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F49D" w14:textId="05D80C16" w:rsidR="00430D76" w:rsidRPr="00430D76" w:rsidRDefault="00430D76" w:rsidP="00430D76">
      <w:pPr>
        <w:jc w:val="center"/>
        <w:rPr>
          <w:rFonts w:ascii="Algerian" w:hAnsi="Algerian"/>
          <w:sz w:val="52"/>
          <w:szCs w:val="52"/>
        </w:rPr>
      </w:pPr>
      <w:r w:rsidRPr="00430D76">
        <w:rPr>
          <w:rFonts w:ascii="Algerian" w:hAnsi="Algerian"/>
          <w:sz w:val="52"/>
          <w:szCs w:val="52"/>
        </w:rPr>
        <w:t>Christian Code of Conduct</w:t>
      </w:r>
    </w:p>
    <w:p w14:paraId="16BBABDD" w14:textId="62AF61AD" w:rsidR="00430D76" w:rsidRDefault="00430D76" w:rsidP="00430D76">
      <w:pPr>
        <w:jc w:val="center"/>
        <w:rPr>
          <w:rFonts w:ascii="Baguet Script" w:hAnsi="Baguet Script"/>
        </w:rPr>
      </w:pPr>
      <w:r w:rsidRPr="00430D76">
        <w:rPr>
          <w:rFonts w:ascii="Baguet Script" w:hAnsi="Baguet Script"/>
        </w:rPr>
        <w:t>A Christian code of conduct is</w:t>
      </w:r>
      <w:r w:rsidRPr="00430D76">
        <w:rPr>
          <w:rFonts w:ascii="Cambria" w:hAnsi="Cambria" w:cs="Cambria"/>
        </w:rPr>
        <w:t> </w:t>
      </w:r>
      <w:r w:rsidRPr="00430D76">
        <w:rPr>
          <w:rFonts w:ascii="Baguet Script" w:hAnsi="Baguet Script"/>
        </w:rPr>
        <w:t xml:space="preserve">a moral framework from the Bible focusing on </w:t>
      </w:r>
      <w:r w:rsidR="003A4E2B" w:rsidRPr="003A4E2B">
        <w:rPr>
          <w:rFonts w:ascii="Baguet Script" w:hAnsi="Baguet Script"/>
          <w:b/>
          <w:color w:val="EE0000"/>
        </w:rPr>
        <w:t>Loving</w:t>
      </w:r>
      <w:r w:rsidRPr="00430D76">
        <w:rPr>
          <w:rFonts w:ascii="Baguet Script" w:hAnsi="Baguet Script"/>
        </w:rPr>
        <w:t xml:space="preserve"> God </w:t>
      </w:r>
      <w:r w:rsidR="003A4E2B">
        <w:rPr>
          <w:rFonts w:ascii="Baguet Script" w:hAnsi="Baguet Script"/>
        </w:rPr>
        <w:t>&amp;</w:t>
      </w:r>
      <w:r w:rsidRPr="00430D76">
        <w:rPr>
          <w:rFonts w:ascii="Baguet Script" w:hAnsi="Baguet Script"/>
        </w:rPr>
        <w:t xml:space="preserve"> others, summarized by Jesus' commands, guiding believers to live holy, honest, </w:t>
      </w:r>
      <w:r w:rsidR="003A4E2B">
        <w:rPr>
          <w:rFonts w:ascii="Baguet Script" w:hAnsi="Baguet Script"/>
        </w:rPr>
        <w:t>&amp;</w:t>
      </w:r>
      <w:r w:rsidRPr="00430D76">
        <w:rPr>
          <w:rFonts w:ascii="Baguet Script" w:hAnsi="Baguet Script"/>
        </w:rPr>
        <w:t xml:space="preserve"> selfless lives through actions like honoring parents, avoiding harm (murder, theft, adultery), showing compassion, speaking truth, </w:t>
      </w:r>
      <w:r w:rsidR="003A4E2B">
        <w:rPr>
          <w:rFonts w:ascii="Baguet Script" w:hAnsi="Baguet Script"/>
        </w:rPr>
        <w:t>&amp;</w:t>
      </w:r>
      <w:r w:rsidRPr="00430D76">
        <w:rPr>
          <w:rFonts w:ascii="Baguet Script" w:hAnsi="Baguet Script"/>
        </w:rPr>
        <w:t xml:space="preserve"> reflecting Christ's character in daily life, all rooted in God's Word </w:t>
      </w:r>
      <w:r w:rsidR="003A4E2B">
        <w:rPr>
          <w:rFonts w:ascii="Baguet Script" w:hAnsi="Baguet Script"/>
        </w:rPr>
        <w:t>&amp;</w:t>
      </w:r>
      <w:r w:rsidRPr="00430D76">
        <w:rPr>
          <w:rFonts w:ascii="Baguet Script" w:hAnsi="Baguet Script"/>
        </w:rPr>
        <w:t xml:space="preserve"> Spirit.</w:t>
      </w:r>
      <w:r w:rsidRPr="00430D76">
        <w:rPr>
          <w:rFonts w:ascii="Roboto" w:hAnsi="Roboto"/>
          <w:color w:val="040C28"/>
        </w:rPr>
        <w:t xml:space="preserve"> </w:t>
      </w:r>
      <w:r w:rsidRPr="00430D76">
        <w:rPr>
          <w:rFonts w:ascii="Baguet Script" w:hAnsi="Baguet Script"/>
        </w:rPr>
        <w:t xml:space="preserve">To </w:t>
      </w:r>
      <w:r w:rsidR="003A4E2B" w:rsidRPr="003A4E2B">
        <w:rPr>
          <w:rFonts w:ascii="Baguet Script" w:hAnsi="Baguet Script"/>
          <w:b/>
          <w:color w:val="EE0000"/>
        </w:rPr>
        <w:t>Love</w:t>
      </w:r>
      <w:r w:rsidRPr="00430D76">
        <w:rPr>
          <w:rFonts w:ascii="Baguet Script" w:hAnsi="Baguet Script"/>
        </w:rPr>
        <w:t xml:space="preserve"> </w:t>
      </w:r>
      <w:r w:rsidR="003A4E2B">
        <w:rPr>
          <w:rFonts w:ascii="Baguet Script" w:hAnsi="Baguet Script"/>
        </w:rPr>
        <w:t>&amp;</w:t>
      </w:r>
      <w:r w:rsidRPr="00430D76">
        <w:rPr>
          <w:rFonts w:ascii="Baguet Script" w:hAnsi="Baguet Script"/>
        </w:rPr>
        <w:t xml:space="preserve"> serve others (Colossians 3:12-15, John 13:34-35, Romans 12:6-8)</w:t>
      </w:r>
      <w:r w:rsidRPr="00430D76">
        <w:rPr>
          <w:rFonts w:ascii="Cambria" w:hAnsi="Cambria" w:cs="Cambria"/>
        </w:rPr>
        <w:t> </w:t>
      </w:r>
      <w:r w:rsidRPr="00430D76">
        <w:rPr>
          <w:rFonts w:ascii="Baguet Script" w:hAnsi="Baguet Script"/>
        </w:rPr>
        <w:t xml:space="preserve">To live a life consistent with the scriptures </w:t>
      </w:r>
      <w:r w:rsidR="003A4E2B">
        <w:rPr>
          <w:rFonts w:ascii="Baguet Script" w:hAnsi="Baguet Script"/>
        </w:rPr>
        <w:t>&amp;</w:t>
      </w:r>
      <w:r w:rsidRPr="00430D76">
        <w:rPr>
          <w:rFonts w:ascii="Baguet Script" w:hAnsi="Baguet Script"/>
        </w:rPr>
        <w:t xml:space="preserve"> refrain from following the desires of our sinful nature. (Galatians 5:19-21, 1 Corinthians 6:12-20, Colossians 3:5-9) The </w:t>
      </w:r>
      <w:r w:rsidRPr="00430D76">
        <w:rPr>
          <w:rFonts w:ascii="Baguet Script" w:hAnsi="Baguet Script"/>
          <w:color w:val="C00000"/>
        </w:rPr>
        <w:t xml:space="preserve">top priorities in a Christian life </w:t>
      </w:r>
      <w:r w:rsidRPr="00430D76">
        <w:rPr>
          <w:rFonts w:ascii="Baguet Script" w:hAnsi="Baguet Script"/>
        </w:rPr>
        <w:t>center on</w:t>
      </w:r>
      <w:r w:rsidRPr="00430D76">
        <w:rPr>
          <w:rFonts w:ascii="Cambria" w:hAnsi="Cambria" w:cs="Cambria"/>
        </w:rPr>
        <w:t> </w:t>
      </w:r>
      <w:r w:rsidRPr="00430D76">
        <w:rPr>
          <w:rFonts w:ascii="Baguet Script" w:hAnsi="Baguet Script"/>
        </w:rPr>
        <w:t xml:space="preserve">a </w:t>
      </w:r>
      <w:r w:rsidR="003A4E2B" w:rsidRPr="003A4E2B">
        <w:rPr>
          <w:rFonts w:ascii="Baguet Script" w:hAnsi="Baguet Script"/>
          <w:b/>
          <w:color w:val="EE0000"/>
        </w:rPr>
        <w:t>Loving</w:t>
      </w:r>
      <w:r w:rsidRPr="00430D76">
        <w:rPr>
          <w:rFonts w:ascii="Baguet Script" w:hAnsi="Baguet Script"/>
        </w:rPr>
        <w:t xml:space="preserve"> relationship with God (Prayer, Scripture), followed by nurturing key relationships (Family, Church/Community, Neighbor), </w:t>
      </w:r>
      <w:r w:rsidR="003A4E2B">
        <w:rPr>
          <w:rFonts w:ascii="Baguet Script" w:hAnsi="Baguet Script"/>
        </w:rPr>
        <w:t>&amp;</w:t>
      </w:r>
      <w:r w:rsidRPr="00430D76">
        <w:rPr>
          <w:rFonts w:ascii="Baguet Script" w:hAnsi="Baguet Script"/>
        </w:rPr>
        <w:t xml:space="preserve"> living out faith through character </w:t>
      </w:r>
      <w:r w:rsidR="003A4E2B">
        <w:rPr>
          <w:rFonts w:ascii="Baguet Script" w:hAnsi="Baguet Script"/>
        </w:rPr>
        <w:t>&amp;</w:t>
      </w:r>
      <w:r w:rsidRPr="00430D76">
        <w:rPr>
          <w:rFonts w:ascii="Baguet Script" w:hAnsi="Baguet Script"/>
        </w:rPr>
        <w:t xml:space="preserve"> service (Integrity, Ministry/Work) </w:t>
      </w:r>
    </w:p>
    <w:p w14:paraId="41E78D3E" w14:textId="73699DA7" w:rsidR="00430D76" w:rsidRDefault="00430D76" w:rsidP="00430D76">
      <w:pPr>
        <w:jc w:val="center"/>
        <w:rPr>
          <w:rFonts w:ascii="Baguet Script" w:hAnsi="Baguet Script"/>
        </w:rPr>
      </w:pPr>
      <w:r w:rsidRPr="00430D76">
        <w:rPr>
          <w:rFonts w:ascii="Baguet Script" w:hAnsi="Baguet Script"/>
        </w:rPr>
        <w:t xml:space="preserve">To maintain the highest ethical standards in ministry </w:t>
      </w:r>
      <w:r w:rsidR="003A4E2B">
        <w:rPr>
          <w:rFonts w:ascii="Baguet Script" w:hAnsi="Baguet Script"/>
        </w:rPr>
        <w:t>&amp;</w:t>
      </w:r>
      <w:r w:rsidRPr="00430D76">
        <w:rPr>
          <w:rFonts w:ascii="Baguet Script" w:hAnsi="Baguet Script"/>
        </w:rPr>
        <w:t xml:space="preserve"> personal life.</w:t>
      </w:r>
      <w:r>
        <w:rPr>
          <w:rFonts w:ascii="Baguet Script" w:hAnsi="Baguet Script"/>
        </w:rPr>
        <w:t xml:space="preserve"> </w:t>
      </w:r>
      <w:r w:rsidRPr="00430D76">
        <w:rPr>
          <w:rFonts w:ascii="Baguet Script" w:hAnsi="Baguet Script"/>
        </w:rPr>
        <w:t xml:space="preserve">As you walk through the Creation Museum, you'll become acquainted with our </w:t>
      </w:r>
      <w:r w:rsidRPr="00430D76">
        <w:rPr>
          <w:rFonts w:ascii="Baguet Script" w:hAnsi="Baguet Script"/>
          <w:color w:val="77206D" w:themeColor="accent5" w:themeShade="BF"/>
        </w:rPr>
        <w:t>7 C's of History</w:t>
      </w:r>
      <w:r w:rsidRPr="00430D76">
        <w:rPr>
          <w:rFonts w:ascii="Baguet Script" w:hAnsi="Baguet Script"/>
        </w:rPr>
        <w:t xml:space="preserve">. </w:t>
      </w:r>
    </w:p>
    <w:p w14:paraId="1CFAF645" w14:textId="0C7BEA9F" w:rsidR="00430D76" w:rsidRDefault="00430D76" w:rsidP="00430D76">
      <w:pPr>
        <w:jc w:val="center"/>
        <w:rPr>
          <w:rFonts w:ascii="Baguet Script" w:hAnsi="Baguet Script"/>
        </w:rPr>
      </w:pPr>
      <w:r w:rsidRPr="00430D76">
        <w:rPr>
          <w:rFonts w:ascii="Baguet Script" w:hAnsi="Baguet Script"/>
        </w:rPr>
        <w:t xml:space="preserve">This is a simple </w:t>
      </w:r>
      <w:r w:rsidR="003A4E2B">
        <w:rPr>
          <w:rFonts w:ascii="Baguet Script" w:hAnsi="Baguet Script"/>
        </w:rPr>
        <w:t>&amp;</w:t>
      </w:r>
      <w:r w:rsidRPr="00430D76">
        <w:rPr>
          <w:rFonts w:ascii="Baguet Script" w:hAnsi="Baguet Script"/>
        </w:rPr>
        <w:t xml:space="preserve"> memorable way to show the big events that have affected (</w:t>
      </w:r>
      <w:r w:rsidR="003A4E2B">
        <w:rPr>
          <w:rFonts w:ascii="Baguet Script" w:hAnsi="Baguet Script"/>
        </w:rPr>
        <w:t>&amp;</w:t>
      </w:r>
      <w:r w:rsidRPr="00430D76">
        <w:rPr>
          <w:rFonts w:ascii="Baguet Script" w:hAnsi="Baguet Script"/>
        </w:rPr>
        <w:t xml:space="preserve"> will affect) the earth </w:t>
      </w:r>
      <w:r w:rsidR="003A4E2B">
        <w:rPr>
          <w:rFonts w:ascii="Baguet Script" w:hAnsi="Baguet Script"/>
        </w:rPr>
        <w:t>&amp;</w:t>
      </w:r>
      <w:r w:rsidRPr="00430D76">
        <w:rPr>
          <w:rFonts w:ascii="Baguet Script" w:hAnsi="Baguet Script"/>
        </w:rPr>
        <w:t xml:space="preserve"> universe:</w:t>
      </w:r>
      <w:r w:rsidRPr="00430D76">
        <w:rPr>
          <w:rFonts w:ascii="Cambria" w:hAnsi="Cambria" w:cs="Cambria"/>
        </w:rPr>
        <w:t> </w:t>
      </w:r>
      <w:r w:rsidRPr="00430D76">
        <w:rPr>
          <w:rFonts w:ascii="Baguet Script" w:hAnsi="Baguet Script"/>
          <w:color w:val="77206D" w:themeColor="accent5" w:themeShade="BF"/>
        </w:rPr>
        <w:t xml:space="preserve">Creation, Corruption, Catastrophe, Confusion, Christ, Cross, </w:t>
      </w:r>
      <w:r w:rsidR="003A4E2B">
        <w:rPr>
          <w:rFonts w:ascii="Baguet Script" w:hAnsi="Baguet Script"/>
          <w:color w:val="77206D" w:themeColor="accent5" w:themeShade="BF"/>
        </w:rPr>
        <w:t>&amp;</w:t>
      </w:r>
      <w:r w:rsidRPr="00430D76">
        <w:rPr>
          <w:rFonts w:ascii="Baguet Script" w:hAnsi="Baguet Script"/>
          <w:color w:val="77206D" w:themeColor="accent5" w:themeShade="BF"/>
        </w:rPr>
        <w:t xml:space="preserve"> Consummation</w:t>
      </w:r>
      <w:r w:rsidRPr="00430D76">
        <w:rPr>
          <w:rFonts w:ascii="Baguet Script" w:hAnsi="Baguet Script"/>
        </w:rPr>
        <w:t>.</w:t>
      </w:r>
      <w:r>
        <w:rPr>
          <w:rFonts w:ascii="Baguet Script" w:hAnsi="Baguet Script"/>
        </w:rPr>
        <w:t xml:space="preserve"> </w:t>
      </w:r>
    </w:p>
    <w:p w14:paraId="78B3A214" w14:textId="43C7CB71" w:rsidR="00430D76" w:rsidRPr="00430D76" w:rsidRDefault="00430D76" w:rsidP="00430D76">
      <w:pPr>
        <w:jc w:val="center"/>
        <w:rPr>
          <w:rFonts w:ascii="Baguet Script" w:hAnsi="Baguet Script"/>
        </w:rPr>
      </w:pPr>
      <w:r w:rsidRPr="00430D76">
        <w:rPr>
          <w:rFonts w:ascii="Baguet Script" w:hAnsi="Baguet Script"/>
        </w:rPr>
        <w:t xml:space="preserve">This paper presented the </w:t>
      </w:r>
      <w:r w:rsidRPr="00430D76">
        <w:rPr>
          <w:rFonts w:ascii="Baguet Script" w:hAnsi="Baguet Script"/>
          <w:color w:val="124F1A" w:themeColor="accent3" w:themeShade="BF"/>
        </w:rPr>
        <w:t>four Cs</w:t>
      </w:r>
      <w:r w:rsidRPr="00430D76">
        <w:rPr>
          <w:rFonts w:ascii="Baguet Script" w:hAnsi="Baguet Script"/>
        </w:rPr>
        <w:t xml:space="preserve"> of Christian/biblical leadership in a hierarchy of</w:t>
      </w:r>
      <w:r w:rsidRPr="00430D76">
        <w:rPr>
          <w:rFonts w:ascii="Cambria" w:hAnsi="Cambria" w:cs="Cambria"/>
        </w:rPr>
        <w:t> </w:t>
      </w:r>
      <w:r w:rsidRPr="00430D76">
        <w:rPr>
          <w:rFonts w:ascii="Baguet Script" w:hAnsi="Baguet Script"/>
          <w:color w:val="124F1A" w:themeColor="accent3" w:themeShade="BF"/>
        </w:rPr>
        <w:t xml:space="preserve">first: Calling, second: Competence, third: Confidence, </w:t>
      </w:r>
      <w:r w:rsidR="003A4E2B">
        <w:rPr>
          <w:rFonts w:ascii="Baguet Script" w:hAnsi="Baguet Script"/>
          <w:color w:val="124F1A" w:themeColor="accent3" w:themeShade="BF"/>
        </w:rPr>
        <w:t>&amp;</w:t>
      </w:r>
      <w:r w:rsidRPr="00430D76">
        <w:rPr>
          <w:rFonts w:ascii="Baguet Script" w:hAnsi="Baguet Script"/>
          <w:color w:val="124F1A" w:themeColor="accent3" w:themeShade="BF"/>
        </w:rPr>
        <w:t xml:space="preserve"> fourth: Character</w:t>
      </w:r>
      <w:r w:rsidRPr="00430D76">
        <w:rPr>
          <w:rFonts w:ascii="Baguet Script" w:hAnsi="Baguet Script"/>
        </w:rPr>
        <w:t>.</w:t>
      </w:r>
      <w:r w:rsidRPr="00430D76">
        <w:rPr>
          <w:rFonts w:ascii="Cambria" w:hAnsi="Cambria" w:cs="Cambria"/>
        </w:rPr>
        <w:t> </w:t>
      </w:r>
    </w:p>
    <w:p w14:paraId="1E5DE276" w14:textId="77777777" w:rsidR="00430D76" w:rsidRPr="00430D76" w:rsidRDefault="00430D76" w:rsidP="00430D76">
      <w:pPr>
        <w:rPr>
          <w:rFonts w:ascii="Fairwater Script" w:hAnsi="Fairwater Script"/>
          <w:b/>
          <w:bCs/>
          <w:sz w:val="28"/>
          <w:szCs w:val="28"/>
        </w:rPr>
      </w:pPr>
      <w:r w:rsidRPr="00430D76">
        <w:rPr>
          <w:rFonts w:ascii="Fairwater Script" w:hAnsi="Fairwater Script"/>
          <w:b/>
          <w:bCs/>
          <w:sz w:val="28"/>
          <w:szCs w:val="28"/>
        </w:rPr>
        <w:t>Core Principles</w:t>
      </w:r>
    </w:p>
    <w:p w14:paraId="12C592D3" w14:textId="732FD2D8" w:rsidR="00430D76" w:rsidRPr="00430D76" w:rsidRDefault="00430D76" w:rsidP="00430D76">
      <w:pPr>
        <w:numPr>
          <w:ilvl w:val="0"/>
          <w:numId w:val="1"/>
        </w:numPr>
        <w:rPr>
          <w:rFonts w:ascii="Book Antiqua" w:hAnsi="Book Antiqua"/>
        </w:rPr>
      </w:pPr>
      <w:r w:rsidRPr="00430D76">
        <w:rPr>
          <w:rFonts w:ascii="Book Antiqua" w:hAnsi="Book Antiqua"/>
          <w:b/>
          <w:bCs/>
          <w:color w:val="EE0000"/>
        </w:rPr>
        <w:t>Love</w:t>
      </w:r>
      <w:r w:rsidRPr="00430D76">
        <w:rPr>
          <w:rFonts w:ascii="Book Antiqua" w:hAnsi="Book Antiqua"/>
          <w:b/>
          <w:bCs/>
        </w:rPr>
        <w:t> God &amp; Others:</w:t>
      </w:r>
      <w:r w:rsidRPr="00430D76">
        <w:rPr>
          <w:rFonts w:ascii="Book Antiqua" w:hAnsi="Book Antiqua"/>
        </w:rPr>
        <w:t> </w:t>
      </w:r>
    </w:p>
    <w:p w14:paraId="409E66D8" w14:textId="37E5DE46" w:rsidR="00430D76" w:rsidRPr="00430D76" w:rsidRDefault="00430D76" w:rsidP="00430D76">
      <w:r w:rsidRPr="00430D76">
        <w:t xml:space="preserve">The greatest commandments are to </w:t>
      </w:r>
      <w:r w:rsidR="003A4E2B" w:rsidRPr="003A4E2B">
        <w:rPr>
          <w:b/>
          <w:color w:val="EE0000"/>
        </w:rPr>
        <w:t>Love</w:t>
      </w:r>
      <w:r w:rsidRPr="00430D76">
        <w:t xml:space="preserve"> God </w:t>
      </w:r>
      <w:r w:rsidR="003A4E2B">
        <w:t>&amp;</w:t>
      </w:r>
      <w:r w:rsidRPr="00430D76">
        <w:t xml:space="preserve"> </w:t>
      </w:r>
      <w:r w:rsidR="003A4E2B" w:rsidRPr="003A4E2B">
        <w:rPr>
          <w:b/>
          <w:color w:val="EE0000"/>
        </w:rPr>
        <w:t>Love</w:t>
      </w:r>
      <w:r w:rsidRPr="00430D76">
        <w:t xml:space="preserve"> your neighbor as yourself (</w:t>
      </w:r>
      <w:r w:rsidRPr="00430D76">
        <w:rPr>
          <w:b/>
          <w:bCs/>
        </w:rPr>
        <w:t>Matthew 22:37-39</w:t>
      </w:r>
      <w:r w:rsidRPr="00430D76">
        <w:t>). </w:t>
      </w:r>
    </w:p>
    <w:p w14:paraId="77236625" w14:textId="77777777" w:rsidR="00430D76" w:rsidRPr="003A4E2B" w:rsidRDefault="00430D76" w:rsidP="00430D76">
      <w:pPr>
        <w:pStyle w:val="ListParagraph"/>
        <w:numPr>
          <w:ilvl w:val="0"/>
          <w:numId w:val="4"/>
        </w:numPr>
        <w:rPr>
          <w:rFonts w:ascii="Book Antiqua" w:hAnsi="Book Antiqua"/>
        </w:rPr>
      </w:pPr>
      <w:r w:rsidRPr="003A4E2B">
        <w:rPr>
          <w:rFonts w:ascii="Book Antiqua" w:hAnsi="Book Antiqua"/>
          <w:b/>
          <w:bCs/>
        </w:rPr>
        <w:t>God's Word as Guide:</w:t>
      </w:r>
      <w:r w:rsidRPr="003A4E2B">
        <w:rPr>
          <w:rFonts w:ascii="Book Antiqua" w:hAnsi="Book Antiqua"/>
        </w:rPr>
        <w:t> </w:t>
      </w:r>
    </w:p>
    <w:p w14:paraId="79271A7A" w14:textId="59B6E858" w:rsidR="00430D76" w:rsidRPr="00430D76" w:rsidRDefault="00430D76" w:rsidP="00430D76">
      <w:r w:rsidRPr="00430D76">
        <w:t xml:space="preserve">Living according to Scripture (hearing </w:t>
      </w:r>
      <w:r w:rsidR="003A4E2B">
        <w:t>&amp;</w:t>
      </w:r>
      <w:r w:rsidRPr="00430D76">
        <w:t xml:space="preserve"> doing God's words) is central (</w:t>
      </w:r>
      <w:r w:rsidRPr="00430D76">
        <w:rPr>
          <w:b/>
          <w:bCs/>
        </w:rPr>
        <w:t>James 1:22-25</w:t>
      </w:r>
      <w:r w:rsidRPr="00430D76">
        <w:t>). </w:t>
      </w:r>
    </w:p>
    <w:p w14:paraId="6C2FBB0B" w14:textId="1FF8652B" w:rsidR="00430D76" w:rsidRPr="00430D76" w:rsidRDefault="00430D76" w:rsidP="00430D76">
      <w:pPr>
        <w:numPr>
          <w:ilvl w:val="0"/>
          <w:numId w:val="1"/>
        </w:numPr>
        <w:rPr>
          <w:rFonts w:ascii="Book Antiqua" w:hAnsi="Book Antiqua"/>
        </w:rPr>
      </w:pPr>
      <w:r w:rsidRPr="00430D76">
        <w:rPr>
          <w:rFonts w:ascii="Book Antiqua" w:hAnsi="Book Antiqua"/>
          <w:b/>
          <w:bCs/>
        </w:rPr>
        <w:t>The Golden Rule:</w:t>
      </w:r>
      <w:r w:rsidRPr="00430D76">
        <w:rPr>
          <w:rFonts w:ascii="Book Antiqua" w:hAnsi="Book Antiqua"/>
        </w:rPr>
        <w:t> </w:t>
      </w:r>
    </w:p>
    <w:p w14:paraId="7E279798" w14:textId="77777777" w:rsidR="00430D76" w:rsidRPr="00430D76" w:rsidRDefault="00430D76" w:rsidP="00430D76">
      <w:r w:rsidRPr="00430D76">
        <w:t>Treat others as you want to be treated (</w:t>
      </w:r>
      <w:r w:rsidRPr="00430D76">
        <w:rPr>
          <w:b/>
          <w:bCs/>
        </w:rPr>
        <w:t>Matthew 7:12</w:t>
      </w:r>
      <w:r w:rsidRPr="00430D76">
        <w:t>). </w:t>
      </w:r>
    </w:p>
    <w:p w14:paraId="4FEF9323" w14:textId="1FEA70F4" w:rsidR="00430D76" w:rsidRPr="00430D76" w:rsidRDefault="00430D76" w:rsidP="00430D76">
      <w:pPr>
        <w:numPr>
          <w:ilvl w:val="0"/>
          <w:numId w:val="1"/>
        </w:numPr>
        <w:rPr>
          <w:rFonts w:ascii="Book Antiqua" w:hAnsi="Book Antiqua"/>
        </w:rPr>
      </w:pPr>
      <w:r w:rsidRPr="00430D76">
        <w:rPr>
          <w:rFonts w:ascii="Book Antiqua" w:hAnsi="Book Antiqua"/>
          <w:b/>
          <w:bCs/>
        </w:rPr>
        <w:t>The Ten Commandments:</w:t>
      </w:r>
      <w:r w:rsidRPr="00430D76">
        <w:rPr>
          <w:rFonts w:ascii="Book Antiqua" w:hAnsi="Book Antiqua"/>
        </w:rPr>
        <w:t> </w:t>
      </w:r>
    </w:p>
    <w:p w14:paraId="03C3C37F" w14:textId="77777777" w:rsidR="00430D76" w:rsidRDefault="00430D76" w:rsidP="00430D76">
      <w:r w:rsidRPr="00430D76">
        <w:t>Foundational laws (no other gods, no idols, honor Lord's name, Sabbath, honor parents, no murder, adultery, stealing, coveting, false witness). </w:t>
      </w:r>
    </w:p>
    <w:p w14:paraId="754DEC3E" w14:textId="62D2A442" w:rsidR="00430D76" w:rsidRPr="003A4E2B" w:rsidRDefault="00430D76" w:rsidP="003A4E2B">
      <w:pPr>
        <w:pStyle w:val="ListParagraph"/>
        <w:numPr>
          <w:ilvl w:val="0"/>
          <w:numId w:val="4"/>
        </w:numPr>
        <w:rPr>
          <w:rFonts w:ascii="Book Antiqua" w:hAnsi="Book Antiqua"/>
          <w:b/>
          <w:bCs/>
        </w:rPr>
      </w:pPr>
      <w:r w:rsidRPr="003A4E2B">
        <w:rPr>
          <w:rFonts w:ascii="Book Antiqua" w:hAnsi="Book Antiqua"/>
          <w:b/>
          <w:bCs/>
        </w:rPr>
        <w:t xml:space="preserve">Jesus </w:t>
      </w:r>
      <w:r w:rsidR="003A4E2B" w:rsidRPr="003A4E2B">
        <w:rPr>
          <w:rFonts w:ascii="Book Antiqua" w:hAnsi="Book Antiqua"/>
          <w:b/>
          <w:bCs/>
        </w:rPr>
        <w:t>&amp;</w:t>
      </w:r>
      <w:r w:rsidRPr="003A4E2B">
        <w:rPr>
          <w:rFonts w:ascii="Book Antiqua" w:hAnsi="Book Antiqua"/>
          <w:b/>
          <w:bCs/>
        </w:rPr>
        <w:t xml:space="preserve"> the Ten Commandments</w:t>
      </w:r>
    </w:p>
    <w:p w14:paraId="496D0F0B" w14:textId="77777777" w:rsidR="00430D76" w:rsidRPr="00430D76" w:rsidRDefault="00430D76" w:rsidP="00430D76">
      <w:r w:rsidRPr="00430D76">
        <w:t>As important as the Ten Commandments were in the Old Testament, we can’t fully appreciate their meaning without understanding them in relation to Jesus.</w:t>
      </w:r>
    </w:p>
    <w:p w14:paraId="77E6F109" w14:textId="77777777" w:rsidR="00430D76" w:rsidRPr="00430D76" w:rsidRDefault="00430D76" w:rsidP="00430D76">
      <w:r w:rsidRPr="00430D76">
        <w:t>As the Catechism tells us, “Beginning with the Old Testament, the sacred books refer to the ‘ten words,’ but it is in the New Covenant in Jesus Christ that their full meaning will be revealed.”</w:t>
      </w:r>
    </w:p>
    <w:p w14:paraId="71B9D084" w14:textId="496E181D" w:rsidR="00430D76" w:rsidRPr="00430D76" w:rsidRDefault="00430D76" w:rsidP="00430D76">
      <w:r w:rsidRPr="00430D76">
        <w:t>Being a follower of Jesus means following, not forgetting, the commandments.</w:t>
      </w:r>
    </w:p>
    <w:p w14:paraId="008147AD" w14:textId="77777777" w:rsidR="00430D76" w:rsidRPr="00430D76" w:rsidRDefault="00430D76" w:rsidP="00430D76">
      <w:r w:rsidRPr="00430D76">
        <w:t>“The Law has not been abolished (Mt 5:17),” the Catechism teaches us, “but rather, man is invited to rediscover it in the person of his Master who is its perfect fulfillment.”</w:t>
      </w:r>
    </w:p>
    <w:p w14:paraId="7AA764BA" w14:textId="67EDAA34" w:rsidR="00430D76" w:rsidRPr="00430D76" w:rsidRDefault="00430D76" w:rsidP="00430D76">
      <w:r w:rsidRPr="00430D76">
        <w:t xml:space="preserve">The first three Commandments refer to </w:t>
      </w:r>
      <w:r w:rsidR="003A4E2B" w:rsidRPr="003A4E2B">
        <w:rPr>
          <w:b/>
          <w:color w:val="EE0000"/>
        </w:rPr>
        <w:t>Love</w:t>
      </w:r>
      <w:r w:rsidRPr="00430D76">
        <w:t xml:space="preserve"> of God: the next seven, </w:t>
      </w:r>
      <w:r w:rsidR="003A4E2B" w:rsidRPr="003A4E2B">
        <w:rPr>
          <w:b/>
          <w:color w:val="EE0000"/>
        </w:rPr>
        <w:t>Love</w:t>
      </w:r>
      <w:r w:rsidRPr="00430D76">
        <w:t xml:space="preserve"> of neighbor. When Jesus is challenged by the Pharisees in Matthew 22, he summarizes the Ten Commandments into two concise directives.</w:t>
      </w:r>
    </w:p>
    <w:p w14:paraId="02D02C36" w14:textId="6ABEBEBA" w:rsidR="00430D76" w:rsidRPr="00430D76" w:rsidRDefault="00430D76" w:rsidP="00430D76">
      <w:r w:rsidRPr="00430D76">
        <w:t xml:space="preserve">“You shall </w:t>
      </w:r>
      <w:r w:rsidR="003A4E2B" w:rsidRPr="003A4E2B">
        <w:rPr>
          <w:b/>
          <w:color w:val="EE0000"/>
        </w:rPr>
        <w:t>Love</w:t>
      </w:r>
      <w:r w:rsidRPr="00430D76">
        <w:t xml:space="preserve"> the Lord your God with all your heart, </w:t>
      </w:r>
      <w:r w:rsidR="003A4E2B">
        <w:t>&amp;</w:t>
      </w:r>
      <w:r w:rsidRPr="00430D76">
        <w:t xml:space="preserve"> with all your soul, </w:t>
      </w:r>
      <w:r w:rsidR="003A4E2B">
        <w:t>&amp;</w:t>
      </w:r>
      <w:r w:rsidRPr="00430D76">
        <w:t xml:space="preserve"> with all your mind. This is the great </w:t>
      </w:r>
      <w:r w:rsidR="003A4E2B">
        <w:t>&amp;</w:t>
      </w:r>
      <w:r w:rsidRPr="00430D76">
        <w:t xml:space="preserve"> first commandment. And a second is like it, You shall </w:t>
      </w:r>
      <w:r w:rsidR="003A4E2B" w:rsidRPr="003A4E2B">
        <w:rPr>
          <w:b/>
          <w:color w:val="EE0000"/>
        </w:rPr>
        <w:t>Love</w:t>
      </w:r>
      <w:r w:rsidRPr="00430D76">
        <w:t xml:space="preserve"> your neighbor as yourself. These two commandments depend on all the law </w:t>
      </w:r>
      <w:r w:rsidR="003A4E2B">
        <w:t>&amp;</w:t>
      </w:r>
      <w:r w:rsidRPr="00430D76">
        <w:t xml:space="preserve"> the prophets.”</w:t>
      </w:r>
    </w:p>
    <w:p w14:paraId="073CBD35" w14:textId="6BC26A25" w:rsidR="00430D76" w:rsidRPr="00430D76" w:rsidRDefault="00430D76" w:rsidP="00430D76">
      <w:r w:rsidRPr="00430D76">
        <w:t xml:space="preserve">These two instructions, sometimes called the Greatest Commandments, complement each other </w:t>
      </w:r>
      <w:r w:rsidR="003A4E2B">
        <w:t>&amp;</w:t>
      </w:r>
      <w:r w:rsidRPr="00430D76">
        <w:t xml:space="preserve"> beckon us to allow our </w:t>
      </w:r>
      <w:r w:rsidR="003A4E2B" w:rsidRPr="003A4E2B">
        <w:rPr>
          <w:b/>
          <w:color w:val="EE0000"/>
        </w:rPr>
        <w:t>Love</w:t>
      </w:r>
      <w:r w:rsidRPr="00430D76">
        <w:t xml:space="preserve"> for God to move us to do His will </w:t>
      </w:r>
      <w:r w:rsidR="003A4E2B">
        <w:t>&amp;</w:t>
      </w:r>
      <w:r w:rsidRPr="00430D76">
        <w:t xml:space="preserve"> be His hands </w:t>
      </w:r>
      <w:r w:rsidR="003A4E2B">
        <w:t>&amp;</w:t>
      </w:r>
      <w:r w:rsidRPr="00430D76">
        <w:t xml:space="preserve"> feet here on earth.</w:t>
      </w:r>
    </w:p>
    <w:p w14:paraId="0EC3910F" w14:textId="40334677" w:rsidR="00430D76" w:rsidRPr="00430D76" w:rsidRDefault="00430D76" w:rsidP="00430D76">
      <w:pPr>
        <w:rPr>
          <w:rFonts w:ascii="Book Antiqua" w:hAnsi="Book Antiqua"/>
        </w:rPr>
      </w:pPr>
      <w:r w:rsidRPr="00430D76">
        <w:rPr>
          <w:rFonts w:ascii="Book Antiqua" w:hAnsi="Book Antiqua"/>
          <w:b/>
          <w:bCs/>
        </w:rPr>
        <w:t>The Ten Commandments: Listed in Order</w:t>
      </w:r>
    </w:p>
    <w:p w14:paraId="5A0A4874" w14:textId="77777777" w:rsidR="00430D76" w:rsidRPr="00430D76" w:rsidRDefault="00430D76" w:rsidP="00430D76">
      <w:pPr>
        <w:numPr>
          <w:ilvl w:val="0"/>
          <w:numId w:val="10"/>
        </w:numPr>
      </w:pPr>
      <w:r w:rsidRPr="00430D76">
        <w:t>I am the Lord thy God. Thou shall not have strange gods before Me.</w:t>
      </w:r>
    </w:p>
    <w:p w14:paraId="578A8027" w14:textId="77777777" w:rsidR="00430D76" w:rsidRPr="00430D76" w:rsidRDefault="00430D76" w:rsidP="00430D76">
      <w:pPr>
        <w:numPr>
          <w:ilvl w:val="0"/>
          <w:numId w:val="10"/>
        </w:numPr>
      </w:pPr>
      <w:r w:rsidRPr="00430D76">
        <w:t>Thou shall not take the name of the Lord thy God in vain.</w:t>
      </w:r>
    </w:p>
    <w:p w14:paraId="7763353A" w14:textId="77777777" w:rsidR="00430D76" w:rsidRPr="00430D76" w:rsidRDefault="00430D76" w:rsidP="00430D76">
      <w:pPr>
        <w:numPr>
          <w:ilvl w:val="0"/>
          <w:numId w:val="10"/>
        </w:numPr>
      </w:pPr>
      <w:r w:rsidRPr="00430D76">
        <w:t>Remember to keep holy the Lord's day.</w:t>
      </w:r>
    </w:p>
    <w:p w14:paraId="33FDE2D7" w14:textId="044E45DF" w:rsidR="00430D76" w:rsidRPr="00430D76" w:rsidRDefault="00430D76" w:rsidP="00430D76">
      <w:pPr>
        <w:numPr>
          <w:ilvl w:val="0"/>
          <w:numId w:val="10"/>
        </w:numPr>
      </w:pPr>
      <w:r w:rsidRPr="00430D76">
        <w:t xml:space="preserve">Honor thy father </w:t>
      </w:r>
      <w:r w:rsidR="003A4E2B">
        <w:t>&amp;</w:t>
      </w:r>
      <w:r w:rsidRPr="00430D76">
        <w:t xml:space="preserve"> mother.</w:t>
      </w:r>
    </w:p>
    <w:p w14:paraId="2DF413D2" w14:textId="77777777" w:rsidR="00430D76" w:rsidRPr="00430D76" w:rsidRDefault="00430D76" w:rsidP="00430D76">
      <w:pPr>
        <w:numPr>
          <w:ilvl w:val="0"/>
          <w:numId w:val="10"/>
        </w:numPr>
      </w:pPr>
      <w:r w:rsidRPr="00430D76">
        <w:t>Thou shall not kill.</w:t>
      </w:r>
    </w:p>
    <w:p w14:paraId="07A91E3C" w14:textId="77777777" w:rsidR="00430D76" w:rsidRPr="00430D76" w:rsidRDefault="00430D76" w:rsidP="00430D76">
      <w:pPr>
        <w:numPr>
          <w:ilvl w:val="0"/>
          <w:numId w:val="10"/>
        </w:numPr>
      </w:pPr>
      <w:r w:rsidRPr="00430D76">
        <w:t>Thou shall not commit adultery.</w:t>
      </w:r>
    </w:p>
    <w:p w14:paraId="7DF98716" w14:textId="77777777" w:rsidR="00430D76" w:rsidRPr="00430D76" w:rsidRDefault="00430D76" w:rsidP="00430D76">
      <w:pPr>
        <w:numPr>
          <w:ilvl w:val="0"/>
          <w:numId w:val="10"/>
        </w:numPr>
      </w:pPr>
      <w:r w:rsidRPr="00430D76">
        <w:t>Thou shall not steal.</w:t>
      </w:r>
    </w:p>
    <w:p w14:paraId="68C04609" w14:textId="77777777" w:rsidR="00430D76" w:rsidRPr="00430D76" w:rsidRDefault="00430D76" w:rsidP="00430D76">
      <w:pPr>
        <w:numPr>
          <w:ilvl w:val="0"/>
          <w:numId w:val="10"/>
        </w:numPr>
      </w:pPr>
      <w:r w:rsidRPr="00430D76">
        <w:t>Thou shall not bear false witness against thy neighbor.</w:t>
      </w:r>
    </w:p>
    <w:p w14:paraId="334BA89A" w14:textId="77777777" w:rsidR="00430D76" w:rsidRPr="00430D76" w:rsidRDefault="00430D76" w:rsidP="00430D76">
      <w:pPr>
        <w:numPr>
          <w:ilvl w:val="0"/>
          <w:numId w:val="10"/>
        </w:numPr>
      </w:pPr>
      <w:r w:rsidRPr="00430D76">
        <w:t>Thou shall not covet thy neighbor's wife.</w:t>
      </w:r>
    </w:p>
    <w:p w14:paraId="788FF3E8" w14:textId="77777777" w:rsidR="00430D76" w:rsidRPr="00430D76" w:rsidRDefault="00430D76" w:rsidP="003A4E2B">
      <w:pPr>
        <w:numPr>
          <w:ilvl w:val="0"/>
          <w:numId w:val="10"/>
        </w:numPr>
        <w:spacing w:after="80"/>
      </w:pPr>
      <w:r w:rsidRPr="00430D76">
        <w:lastRenderedPageBreak/>
        <w:t>Thou shall not covet thy neighbor's goods.</w:t>
      </w:r>
    </w:p>
    <w:p w14:paraId="6E5F4DD8" w14:textId="77777777" w:rsidR="00430D76" w:rsidRPr="00430D76" w:rsidRDefault="00430D76" w:rsidP="00430D76">
      <w:pPr>
        <w:rPr>
          <w:rFonts w:ascii="Fairwater Script" w:hAnsi="Fairwater Script"/>
          <w:b/>
          <w:bCs/>
          <w:sz w:val="28"/>
          <w:szCs w:val="28"/>
        </w:rPr>
      </w:pPr>
      <w:r w:rsidRPr="00430D76">
        <w:rPr>
          <w:rFonts w:ascii="Fairwater Script" w:hAnsi="Fairwater Script"/>
          <w:b/>
          <w:bCs/>
          <w:sz w:val="28"/>
          <w:szCs w:val="28"/>
        </w:rPr>
        <w:t>Key Behaviors &amp; Attitudes</w:t>
      </w:r>
    </w:p>
    <w:p w14:paraId="593A483C" w14:textId="77777777" w:rsidR="00430D76" w:rsidRPr="00430D76" w:rsidRDefault="00430D76" w:rsidP="003A4E2B">
      <w:pPr>
        <w:numPr>
          <w:ilvl w:val="0"/>
          <w:numId w:val="12"/>
        </w:numPr>
        <w:rPr>
          <w:rFonts w:ascii="Book Antiqua" w:hAnsi="Book Antiqua"/>
        </w:rPr>
      </w:pPr>
      <w:r w:rsidRPr="00430D76">
        <w:rPr>
          <w:rFonts w:ascii="Book Antiqua" w:hAnsi="Book Antiqua"/>
          <w:b/>
          <w:bCs/>
        </w:rPr>
        <w:t>Integrity &amp; Honesty:</w:t>
      </w:r>
      <w:r w:rsidRPr="00430D76">
        <w:rPr>
          <w:rFonts w:ascii="Book Antiqua" w:hAnsi="Book Antiqua"/>
        </w:rPr>
        <w:t> </w:t>
      </w:r>
    </w:p>
    <w:p w14:paraId="2BF20DE0" w14:textId="76247DD3" w:rsidR="00430D76" w:rsidRPr="00430D76" w:rsidRDefault="00430D76" w:rsidP="00430D76">
      <w:r w:rsidRPr="00430D76">
        <w:t xml:space="preserve">Be truthful, open, </w:t>
      </w:r>
      <w:r w:rsidR="003A4E2B">
        <w:t>&amp;</w:t>
      </w:r>
      <w:r w:rsidRPr="00430D76">
        <w:t xml:space="preserve"> avoid impropriety, operating with high ethical standards. </w:t>
      </w:r>
    </w:p>
    <w:p w14:paraId="000B0952" w14:textId="77777777" w:rsidR="00430D76" w:rsidRPr="00430D76" w:rsidRDefault="00430D76" w:rsidP="003A4E2B">
      <w:pPr>
        <w:numPr>
          <w:ilvl w:val="0"/>
          <w:numId w:val="12"/>
        </w:numPr>
        <w:rPr>
          <w:rFonts w:ascii="Book Antiqua" w:hAnsi="Book Antiqua"/>
        </w:rPr>
      </w:pPr>
      <w:r w:rsidRPr="00430D76">
        <w:rPr>
          <w:rFonts w:ascii="Book Antiqua" w:hAnsi="Book Antiqua"/>
          <w:b/>
          <w:bCs/>
        </w:rPr>
        <w:t>Compassion &amp; Service:</w:t>
      </w:r>
      <w:r w:rsidRPr="00430D76">
        <w:rPr>
          <w:rFonts w:ascii="Book Antiqua" w:hAnsi="Book Antiqua"/>
        </w:rPr>
        <w:t> </w:t>
      </w:r>
    </w:p>
    <w:p w14:paraId="42713215" w14:textId="6AAAAD47" w:rsidR="00430D76" w:rsidRPr="00430D76" w:rsidRDefault="00430D76" w:rsidP="00430D76">
      <w:r w:rsidRPr="00430D76">
        <w:t xml:space="preserve">Treat everyone with kindness, respect, </w:t>
      </w:r>
      <w:r w:rsidR="003A4E2B">
        <w:t>&amp;</w:t>
      </w:r>
      <w:r w:rsidRPr="00430D76">
        <w:t xml:space="preserve"> a willingness to serve, reflecting Christ's </w:t>
      </w:r>
      <w:r w:rsidR="003A4E2B" w:rsidRPr="003A4E2B">
        <w:rPr>
          <w:b/>
          <w:color w:val="EE0000"/>
        </w:rPr>
        <w:t>Love</w:t>
      </w:r>
      <w:r w:rsidRPr="00430D76">
        <w:t>. </w:t>
      </w:r>
    </w:p>
    <w:p w14:paraId="0B9B1850" w14:textId="77777777" w:rsidR="00430D76" w:rsidRPr="00430D76" w:rsidRDefault="00430D76" w:rsidP="003A4E2B">
      <w:pPr>
        <w:numPr>
          <w:ilvl w:val="0"/>
          <w:numId w:val="12"/>
        </w:numPr>
        <w:rPr>
          <w:rFonts w:ascii="Book Antiqua" w:hAnsi="Book Antiqua"/>
        </w:rPr>
      </w:pPr>
      <w:r w:rsidRPr="00430D76">
        <w:rPr>
          <w:rFonts w:ascii="Book Antiqua" w:hAnsi="Book Antiqua"/>
          <w:b/>
          <w:bCs/>
        </w:rPr>
        <w:t>Purity &amp; Self-Control:</w:t>
      </w:r>
      <w:r w:rsidRPr="00430D76">
        <w:rPr>
          <w:rFonts w:ascii="Book Antiqua" w:hAnsi="Book Antiqua"/>
        </w:rPr>
        <w:t> </w:t>
      </w:r>
    </w:p>
    <w:p w14:paraId="58007D84" w14:textId="1A85E503" w:rsidR="00430D76" w:rsidRPr="00430D76" w:rsidRDefault="00430D76" w:rsidP="00430D76">
      <w:r w:rsidRPr="00430D76">
        <w:t xml:space="preserve">Avoid sexual immorality, substance abuse (alcohol, drugs, tobacco), vulgar language, </w:t>
      </w:r>
      <w:r w:rsidR="003A4E2B">
        <w:t>&amp;</w:t>
      </w:r>
      <w:r w:rsidRPr="00430D76">
        <w:t xml:space="preserve"> gossip. </w:t>
      </w:r>
    </w:p>
    <w:p w14:paraId="25DC2398" w14:textId="77777777" w:rsidR="00430D76" w:rsidRPr="00430D76" w:rsidRDefault="00430D76" w:rsidP="003A4E2B">
      <w:pPr>
        <w:numPr>
          <w:ilvl w:val="0"/>
          <w:numId w:val="12"/>
        </w:numPr>
        <w:rPr>
          <w:rFonts w:ascii="Book Antiqua" w:hAnsi="Book Antiqua"/>
        </w:rPr>
      </w:pPr>
      <w:r w:rsidRPr="00430D76">
        <w:rPr>
          <w:rFonts w:ascii="Book Antiqua" w:hAnsi="Book Antiqua"/>
          <w:b/>
          <w:bCs/>
        </w:rPr>
        <w:t>Humility &amp; Respect:</w:t>
      </w:r>
      <w:r w:rsidRPr="00430D76">
        <w:rPr>
          <w:rFonts w:ascii="Book Antiqua" w:hAnsi="Book Antiqua"/>
        </w:rPr>
        <w:t> </w:t>
      </w:r>
    </w:p>
    <w:p w14:paraId="094E549D" w14:textId="69EA70EA" w:rsidR="00430D76" w:rsidRPr="00430D76" w:rsidRDefault="00430D76" w:rsidP="00430D76">
      <w:r w:rsidRPr="00430D76">
        <w:t xml:space="preserve">Show respect for all people </w:t>
      </w:r>
      <w:r w:rsidR="003A4E2B">
        <w:t>&amp;</w:t>
      </w:r>
      <w:r w:rsidRPr="00430D76">
        <w:t xml:space="preserve"> authority, avoiding ridicule or arrogance (</w:t>
      </w:r>
      <w:r w:rsidRPr="00430D76">
        <w:rPr>
          <w:b/>
          <w:bCs/>
        </w:rPr>
        <w:t>Philippians 2:3-5</w:t>
      </w:r>
      <w:r w:rsidRPr="00430D76">
        <w:t>). </w:t>
      </w:r>
    </w:p>
    <w:p w14:paraId="1D10CF13" w14:textId="77777777" w:rsidR="00430D76" w:rsidRPr="00430D76" w:rsidRDefault="00430D76" w:rsidP="003A4E2B">
      <w:pPr>
        <w:numPr>
          <w:ilvl w:val="0"/>
          <w:numId w:val="12"/>
        </w:numPr>
        <w:rPr>
          <w:rFonts w:ascii="Book Antiqua" w:hAnsi="Book Antiqua"/>
        </w:rPr>
      </w:pPr>
      <w:r w:rsidRPr="00430D76">
        <w:rPr>
          <w:rFonts w:ascii="Book Antiqua" w:hAnsi="Book Antiqua"/>
          <w:b/>
          <w:bCs/>
        </w:rPr>
        <w:t>Positive Outlook:</w:t>
      </w:r>
      <w:r w:rsidRPr="00430D76">
        <w:rPr>
          <w:rFonts w:ascii="Book Antiqua" w:hAnsi="Book Antiqua"/>
        </w:rPr>
        <w:t> </w:t>
      </w:r>
    </w:p>
    <w:p w14:paraId="28E4BCAF" w14:textId="6B770A6D" w:rsidR="00430D76" w:rsidRPr="00430D76" w:rsidRDefault="00430D76" w:rsidP="00430D76">
      <w:r w:rsidRPr="00430D76">
        <w:t xml:space="preserve">Be joyful, prayerful, </w:t>
      </w:r>
      <w:r w:rsidR="003A4E2B">
        <w:t>&amp;</w:t>
      </w:r>
      <w:r w:rsidRPr="00430D76">
        <w:t xml:space="preserve"> thankful (</w:t>
      </w:r>
      <w:r w:rsidRPr="00430D76">
        <w:rPr>
          <w:b/>
          <w:bCs/>
        </w:rPr>
        <w:t>1 Thessalonians 5:16-18</w:t>
      </w:r>
      <w:r w:rsidRPr="00430D76">
        <w:t>). </w:t>
      </w:r>
    </w:p>
    <w:p w14:paraId="6A274290" w14:textId="77777777" w:rsidR="00430D76" w:rsidRPr="00430D76" w:rsidRDefault="00430D76" w:rsidP="00430D76">
      <w:pPr>
        <w:rPr>
          <w:rFonts w:ascii="Fairwater Script" w:hAnsi="Fairwater Script"/>
          <w:b/>
          <w:bCs/>
          <w:sz w:val="28"/>
          <w:szCs w:val="28"/>
        </w:rPr>
      </w:pPr>
      <w:r w:rsidRPr="00430D76">
        <w:rPr>
          <w:rFonts w:ascii="Fairwater Script" w:hAnsi="Fairwater Script"/>
          <w:b/>
          <w:bCs/>
          <w:sz w:val="28"/>
          <w:szCs w:val="28"/>
        </w:rPr>
        <w:t>Practical Application (Examples)</w:t>
      </w:r>
    </w:p>
    <w:p w14:paraId="7F3188F7" w14:textId="04FD2B3F" w:rsidR="00430D76" w:rsidRPr="00430D76" w:rsidRDefault="00430D76" w:rsidP="003A4E2B">
      <w:pPr>
        <w:numPr>
          <w:ilvl w:val="0"/>
          <w:numId w:val="13"/>
        </w:numPr>
      </w:pPr>
      <w:r w:rsidRPr="00430D76">
        <w:rPr>
          <w:b/>
          <w:bCs/>
        </w:rPr>
        <w:t>Speech:</w:t>
      </w:r>
      <w:r w:rsidRPr="00430D76">
        <w:t xml:space="preserve"> Build others up, avoid slander, be truthful </w:t>
      </w:r>
      <w:r w:rsidR="003A4E2B">
        <w:t>&amp;</w:t>
      </w:r>
      <w:r w:rsidRPr="00430D76">
        <w:t xml:space="preserve"> kind (Ephesians 4:29). </w:t>
      </w:r>
    </w:p>
    <w:p w14:paraId="2A607932" w14:textId="229688E2" w:rsidR="00430D76" w:rsidRPr="00430D76" w:rsidRDefault="00430D76" w:rsidP="003A4E2B">
      <w:pPr>
        <w:numPr>
          <w:ilvl w:val="0"/>
          <w:numId w:val="13"/>
        </w:numPr>
      </w:pPr>
      <w:r w:rsidRPr="00430D76">
        <w:rPr>
          <w:b/>
          <w:bCs/>
        </w:rPr>
        <w:t>Relationships:</w:t>
      </w:r>
      <w:r w:rsidRPr="00430D76">
        <w:t xml:space="preserve"> Exhibit purity, honor, </w:t>
      </w:r>
      <w:r w:rsidR="003A4E2B">
        <w:t>&amp;</w:t>
      </w:r>
      <w:r w:rsidRPr="00430D76">
        <w:t xml:space="preserve"> discretion in personal interactions. </w:t>
      </w:r>
    </w:p>
    <w:p w14:paraId="52164A9B" w14:textId="2ACFCA8A" w:rsidR="00430D76" w:rsidRPr="00430D76" w:rsidRDefault="00430D76" w:rsidP="003A4E2B">
      <w:pPr>
        <w:numPr>
          <w:ilvl w:val="0"/>
          <w:numId w:val="13"/>
        </w:numPr>
      </w:pPr>
      <w:r w:rsidRPr="00430D76">
        <w:rPr>
          <w:b/>
          <w:bCs/>
        </w:rPr>
        <w:t>Stewardship:</w:t>
      </w:r>
      <w:r w:rsidRPr="00430D76">
        <w:t xml:space="preserve"> Wisely manage time, resources, </w:t>
      </w:r>
      <w:r w:rsidR="003A4E2B">
        <w:t>&amp;</w:t>
      </w:r>
      <w:r w:rsidRPr="00430D76">
        <w:t xml:space="preserve"> property. </w:t>
      </w:r>
    </w:p>
    <w:p w14:paraId="3C38F52D" w14:textId="27003D30" w:rsidR="00430D76" w:rsidRPr="00430D76" w:rsidRDefault="00430D76" w:rsidP="003A4E2B">
      <w:pPr>
        <w:numPr>
          <w:ilvl w:val="0"/>
          <w:numId w:val="13"/>
        </w:numPr>
      </w:pPr>
      <w:r w:rsidRPr="00430D76">
        <w:rPr>
          <w:b/>
          <w:bCs/>
        </w:rPr>
        <w:t>Spiritual Disciplines:</w:t>
      </w:r>
      <w:r w:rsidRPr="00430D76">
        <w:t xml:space="preserve"> Pray, read Scripture, worship, </w:t>
      </w:r>
      <w:r w:rsidR="003A4E2B">
        <w:t>&amp;</w:t>
      </w:r>
      <w:r w:rsidRPr="00430D76">
        <w:t xml:space="preserve"> assemble with other believers. </w:t>
      </w:r>
    </w:p>
    <w:p w14:paraId="2E5DA5A0" w14:textId="75179308" w:rsidR="00430D76" w:rsidRPr="00430D76" w:rsidRDefault="00430D76" w:rsidP="00430D76">
      <w:pPr>
        <w:rPr>
          <w:rFonts w:ascii="Fairwater Script" w:hAnsi="Fairwater Script"/>
          <w:b/>
          <w:bCs/>
          <w:sz w:val="32"/>
          <w:szCs w:val="32"/>
        </w:rPr>
      </w:pPr>
      <w:r>
        <w:rPr>
          <w:rFonts w:ascii="Fairwater Script" w:hAnsi="Fairwater Script"/>
          <w:b/>
          <w:bCs/>
          <w:sz w:val="32"/>
          <w:szCs w:val="32"/>
        </w:rPr>
        <w:t xml:space="preserve">Five </w:t>
      </w:r>
      <w:r w:rsidRPr="00430D76">
        <w:rPr>
          <w:rFonts w:ascii="Fairwater Script" w:hAnsi="Fairwater Script"/>
          <w:b/>
          <w:bCs/>
          <w:sz w:val="32"/>
          <w:szCs w:val="32"/>
        </w:rPr>
        <w:t>Priorities:</w:t>
      </w:r>
    </w:p>
    <w:p w14:paraId="59A7C4E3" w14:textId="142FAC38" w:rsidR="00430D76" w:rsidRPr="00430D76" w:rsidRDefault="00430D76" w:rsidP="003A4E2B">
      <w:pPr>
        <w:numPr>
          <w:ilvl w:val="0"/>
          <w:numId w:val="15"/>
        </w:numPr>
        <w:rPr>
          <w:b/>
          <w:bCs/>
        </w:rPr>
      </w:pPr>
      <w:r w:rsidRPr="00430D76">
        <w:rPr>
          <w:b/>
          <w:bCs/>
        </w:rPr>
        <w:t>God (</w:t>
      </w:r>
      <w:r w:rsidR="003A4E2B" w:rsidRPr="003A4E2B">
        <w:rPr>
          <w:b/>
          <w:bCs/>
          <w:color w:val="EE0000"/>
        </w:rPr>
        <w:t>Loving</w:t>
      </w:r>
      <w:r w:rsidRPr="00430D76">
        <w:rPr>
          <w:b/>
          <w:bCs/>
        </w:rPr>
        <w:t xml:space="preserve"> &amp; Knowing Him): </w:t>
      </w:r>
    </w:p>
    <w:p w14:paraId="14392989" w14:textId="39996C36" w:rsidR="00430D76" w:rsidRPr="00430D76" w:rsidRDefault="00430D76" w:rsidP="00430D76">
      <w:r w:rsidRPr="00430D76">
        <w:t xml:space="preserve">This is foundational, focusing on a deep, personal relationship through prayer, Bible study, worship, </w:t>
      </w:r>
      <w:r w:rsidR="003A4E2B">
        <w:t>&amp;</w:t>
      </w:r>
      <w:r w:rsidRPr="00430D76">
        <w:t xml:space="preserve"> obeying His Word (</w:t>
      </w:r>
      <w:r w:rsidRPr="00430D76">
        <w:rPr>
          <w:b/>
          <w:bCs/>
        </w:rPr>
        <w:t>Matthew 22:37</w:t>
      </w:r>
      <w:r w:rsidRPr="00430D76">
        <w:t>). </w:t>
      </w:r>
    </w:p>
    <w:p w14:paraId="6FFB23EA" w14:textId="2A0CEADB" w:rsidR="00430D76" w:rsidRPr="00430D76" w:rsidRDefault="00430D76" w:rsidP="003A4E2B">
      <w:pPr>
        <w:numPr>
          <w:ilvl w:val="0"/>
          <w:numId w:val="15"/>
        </w:numPr>
        <w:rPr>
          <w:b/>
          <w:bCs/>
        </w:rPr>
      </w:pPr>
      <w:r w:rsidRPr="00430D76">
        <w:rPr>
          <w:b/>
          <w:bCs/>
        </w:rPr>
        <w:t>Family: </w:t>
      </w:r>
    </w:p>
    <w:p w14:paraId="109DBC3A" w14:textId="71A6FC99" w:rsidR="00430D76" w:rsidRPr="00430D76" w:rsidRDefault="00430D76" w:rsidP="00430D76">
      <w:r w:rsidRPr="00430D76">
        <w:t xml:space="preserve">Honoring marriage, raising children in faith, </w:t>
      </w:r>
      <w:r w:rsidR="003A4E2B">
        <w:t>&amp;</w:t>
      </w:r>
      <w:r w:rsidRPr="00430D76">
        <w:t xml:space="preserve"> </w:t>
      </w:r>
      <w:r w:rsidR="003A4E2B" w:rsidRPr="003A4E2B">
        <w:rPr>
          <w:b/>
          <w:color w:val="EE0000"/>
        </w:rPr>
        <w:t>Loving</w:t>
      </w:r>
      <w:r w:rsidRPr="00430D76">
        <w:t xml:space="preserve"> your spouse are crucial biblical responsibilities (</w:t>
      </w:r>
      <w:r w:rsidRPr="00430D76">
        <w:rPr>
          <w:b/>
          <w:bCs/>
        </w:rPr>
        <w:t>Matthew 19:3-9</w:t>
      </w:r>
      <w:r w:rsidRPr="00430D76">
        <w:t>). </w:t>
      </w:r>
    </w:p>
    <w:p w14:paraId="0E4AA60F" w14:textId="6040CA2C" w:rsidR="00430D76" w:rsidRPr="00430D76" w:rsidRDefault="00430D76" w:rsidP="003A4E2B">
      <w:pPr>
        <w:numPr>
          <w:ilvl w:val="0"/>
          <w:numId w:val="15"/>
        </w:numPr>
        <w:rPr>
          <w:b/>
          <w:bCs/>
        </w:rPr>
      </w:pPr>
      <w:r w:rsidRPr="00430D76">
        <w:rPr>
          <w:b/>
          <w:bCs/>
        </w:rPr>
        <w:t>Church/Community: </w:t>
      </w:r>
    </w:p>
    <w:p w14:paraId="60D14EA3" w14:textId="6B76D703" w:rsidR="00430D76" w:rsidRPr="00430D76" w:rsidRDefault="00430D76" w:rsidP="00430D76">
      <w:r w:rsidRPr="00430D76">
        <w:t xml:space="preserve">Being part of a spiritual family, worshiping together, serving, </w:t>
      </w:r>
      <w:r w:rsidR="003A4E2B">
        <w:t>&amp;</w:t>
      </w:r>
      <w:r w:rsidRPr="00430D76">
        <w:t xml:space="preserve"> encouraging one another (</w:t>
      </w:r>
      <w:r w:rsidRPr="00430D76">
        <w:rPr>
          <w:b/>
          <w:bCs/>
        </w:rPr>
        <w:t>Hebrews 10:24-25</w:t>
      </w:r>
      <w:r w:rsidRPr="00430D76">
        <w:t>). </w:t>
      </w:r>
    </w:p>
    <w:p w14:paraId="58C29E1A" w14:textId="733C693A" w:rsidR="00430D76" w:rsidRPr="00430D76" w:rsidRDefault="00430D76" w:rsidP="003A4E2B">
      <w:pPr>
        <w:numPr>
          <w:ilvl w:val="0"/>
          <w:numId w:val="15"/>
        </w:numPr>
        <w:rPr>
          <w:b/>
          <w:bCs/>
        </w:rPr>
      </w:pPr>
      <w:r w:rsidRPr="00430D76">
        <w:rPr>
          <w:b/>
          <w:bCs/>
        </w:rPr>
        <w:t>Serving Others/Neighbor: </w:t>
      </w:r>
    </w:p>
    <w:p w14:paraId="3D3831F3" w14:textId="5293FC87" w:rsidR="00430D76" w:rsidRPr="00430D76" w:rsidRDefault="00430D76" w:rsidP="00430D76">
      <w:r w:rsidRPr="00430D76">
        <w:t xml:space="preserve">Demonstrating God's </w:t>
      </w:r>
      <w:r w:rsidR="003A4E2B" w:rsidRPr="003A4E2B">
        <w:rPr>
          <w:b/>
          <w:color w:val="EE0000"/>
        </w:rPr>
        <w:t>Love</w:t>
      </w:r>
      <w:r w:rsidRPr="00430D76">
        <w:t xml:space="preserve"> by helping the poor, </w:t>
      </w:r>
      <w:r w:rsidR="003A4E2B" w:rsidRPr="003A4E2B">
        <w:rPr>
          <w:b/>
          <w:color w:val="EE0000"/>
        </w:rPr>
        <w:t>Loving</w:t>
      </w:r>
      <w:r w:rsidRPr="00430D76">
        <w:t xml:space="preserve"> enemies, </w:t>
      </w:r>
      <w:r w:rsidR="003A4E2B">
        <w:t>&amp;</w:t>
      </w:r>
      <w:r w:rsidRPr="00430D76">
        <w:t xml:space="preserve"> serving in ministry or your work (</w:t>
      </w:r>
      <w:r w:rsidRPr="00430D76">
        <w:rPr>
          <w:b/>
          <w:bCs/>
        </w:rPr>
        <w:t>Matthew 22:39, Luke 14:12-14</w:t>
      </w:r>
      <w:r w:rsidRPr="00430D76">
        <w:t>). </w:t>
      </w:r>
    </w:p>
    <w:p w14:paraId="2FE0FD56" w14:textId="110D5CFA" w:rsidR="00430D76" w:rsidRPr="00430D76" w:rsidRDefault="00430D76" w:rsidP="003A4E2B">
      <w:pPr>
        <w:numPr>
          <w:ilvl w:val="0"/>
          <w:numId w:val="15"/>
        </w:numPr>
        <w:rPr>
          <w:b/>
          <w:bCs/>
        </w:rPr>
      </w:pPr>
      <w:r w:rsidRPr="00430D76">
        <w:rPr>
          <w:b/>
          <w:bCs/>
        </w:rPr>
        <w:t>Personal Growth &amp; Integrity: </w:t>
      </w:r>
    </w:p>
    <w:p w14:paraId="65639FB6" w14:textId="5CFE3C60" w:rsidR="00430D76" w:rsidRPr="00430D76" w:rsidRDefault="00430D76" w:rsidP="003A4E2B">
      <w:pPr>
        <w:pStyle w:val="ListParagraph"/>
        <w:numPr>
          <w:ilvl w:val="0"/>
          <w:numId w:val="16"/>
        </w:numPr>
        <w:ind w:left="360"/>
      </w:pPr>
      <w:r w:rsidRPr="00F729C4">
        <w:rPr>
          <w:b/>
          <w:bCs/>
        </w:rPr>
        <w:t>Developing Christ-like character</w:t>
      </w:r>
      <w:r w:rsidRPr="00430D76">
        <w:t xml:space="preserve"> (humility, forgiveness, honesty), maintaining health, </w:t>
      </w:r>
      <w:r w:rsidR="003A4E2B">
        <w:t>&amp;</w:t>
      </w:r>
      <w:r w:rsidRPr="00430D76">
        <w:t xml:space="preserve"> pursuing meaningful work/ministry. </w:t>
      </w:r>
    </w:p>
    <w:p w14:paraId="4D14A835" w14:textId="76934006" w:rsidR="00430D76" w:rsidRPr="00430D76" w:rsidRDefault="00430D76" w:rsidP="003A4E2B">
      <w:pPr>
        <w:numPr>
          <w:ilvl w:val="0"/>
          <w:numId w:val="17"/>
        </w:numPr>
        <w:rPr>
          <w:rFonts w:ascii="Century" w:hAnsi="Century" w:cs="Times New Roman"/>
        </w:rPr>
      </w:pPr>
      <w:r w:rsidRPr="00430D76">
        <w:rPr>
          <w:rFonts w:ascii="Century" w:hAnsi="Century" w:cs="Times New Roman"/>
        </w:rPr>
        <w:t xml:space="preserve">To </w:t>
      </w:r>
      <w:r w:rsidR="003A4E2B" w:rsidRPr="00F729C4">
        <w:rPr>
          <w:rFonts w:ascii="Century" w:hAnsi="Century" w:cs="Times New Roman"/>
          <w:color w:val="EE0000"/>
        </w:rPr>
        <w:t>Love</w:t>
      </w:r>
      <w:r w:rsidRPr="00430D76">
        <w:rPr>
          <w:rFonts w:ascii="Century" w:hAnsi="Century" w:cs="Times New Roman"/>
        </w:rPr>
        <w:t xml:space="preserve"> </w:t>
      </w:r>
      <w:r w:rsidR="003A4E2B" w:rsidRPr="00F729C4">
        <w:rPr>
          <w:rFonts w:ascii="Century" w:hAnsi="Century" w:cs="Times New Roman"/>
        </w:rPr>
        <w:t>&amp;</w:t>
      </w:r>
      <w:r w:rsidRPr="00430D76">
        <w:rPr>
          <w:rFonts w:ascii="Century" w:hAnsi="Century" w:cs="Times New Roman"/>
        </w:rPr>
        <w:t xml:space="preserve"> serve others (</w:t>
      </w:r>
      <w:r w:rsidRPr="00430D76">
        <w:rPr>
          <w:rFonts w:ascii="Century" w:hAnsi="Century" w:cs="Times New Roman"/>
          <w:b/>
          <w:bCs/>
        </w:rPr>
        <w:t>Colossians 3:12-15, John 13:34-35, Romans 12:6-8</w:t>
      </w:r>
      <w:r w:rsidRPr="00430D76">
        <w:rPr>
          <w:rFonts w:ascii="Century" w:hAnsi="Century" w:cs="Times New Roman"/>
        </w:rPr>
        <w:t>)</w:t>
      </w:r>
    </w:p>
    <w:p w14:paraId="2C85E47A" w14:textId="4D60A40F" w:rsidR="00430D76" w:rsidRPr="00430D76" w:rsidRDefault="00430D76" w:rsidP="003A4E2B">
      <w:pPr>
        <w:numPr>
          <w:ilvl w:val="0"/>
          <w:numId w:val="17"/>
        </w:numPr>
        <w:rPr>
          <w:rFonts w:ascii="Century" w:hAnsi="Century" w:cs="Times New Roman"/>
        </w:rPr>
      </w:pPr>
      <w:r w:rsidRPr="00430D76">
        <w:rPr>
          <w:rFonts w:ascii="Century" w:hAnsi="Century" w:cs="Times New Roman"/>
        </w:rPr>
        <w:t xml:space="preserve">To live a life consistent with the scriptures </w:t>
      </w:r>
      <w:r w:rsidR="003A4E2B" w:rsidRPr="00F729C4">
        <w:rPr>
          <w:rFonts w:ascii="Century" w:hAnsi="Century" w:cs="Times New Roman"/>
        </w:rPr>
        <w:t>&amp;</w:t>
      </w:r>
      <w:r w:rsidRPr="00430D76">
        <w:rPr>
          <w:rFonts w:ascii="Century" w:hAnsi="Century" w:cs="Times New Roman"/>
        </w:rPr>
        <w:t xml:space="preserve"> refrain from following the desires of our sinful nature. (</w:t>
      </w:r>
      <w:r w:rsidRPr="00430D76">
        <w:rPr>
          <w:rFonts w:ascii="Century" w:hAnsi="Century" w:cs="Times New Roman"/>
          <w:b/>
          <w:bCs/>
        </w:rPr>
        <w:t>Galatians 5:19-21, 1 Corinthians 6:12-20, Colossians 3:5-9</w:t>
      </w:r>
      <w:r w:rsidRPr="00430D76">
        <w:rPr>
          <w:rFonts w:ascii="Century" w:hAnsi="Century" w:cs="Times New Roman"/>
        </w:rPr>
        <w:t>)</w:t>
      </w:r>
    </w:p>
    <w:p w14:paraId="279AF364" w14:textId="244455CA" w:rsidR="00430D76" w:rsidRPr="00430D76" w:rsidRDefault="00430D76" w:rsidP="003A4E2B">
      <w:pPr>
        <w:numPr>
          <w:ilvl w:val="0"/>
          <w:numId w:val="17"/>
        </w:numPr>
        <w:rPr>
          <w:rFonts w:ascii="Century" w:hAnsi="Century" w:cs="Times New Roman"/>
        </w:rPr>
      </w:pPr>
      <w:r w:rsidRPr="00430D76">
        <w:rPr>
          <w:rFonts w:ascii="Century" w:hAnsi="Century" w:cs="Times New Roman"/>
        </w:rPr>
        <w:t xml:space="preserve">To maintain the highest ethical standards in ministry </w:t>
      </w:r>
      <w:r w:rsidR="003A4E2B" w:rsidRPr="00F729C4">
        <w:rPr>
          <w:rFonts w:ascii="Century" w:hAnsi="Century" w:cs="Times New Roman"/>
        </w:rPr>
        <w:t>&amp;</w:t>
      </w:r>
      <w:r w:rsidRPr="00430D76">
        <w:rPr>
          <w:rFonts w:ascii="Century" w:hAnsi="Century" w:cs="Times New Roman"/>
        </w:rPr>
        <w:t xml:space="preserve"> personal life. (</w:t>
      </w:r>
      <w:r w:rsidRPr="00430D76">
        <w:rPr>
          <w:rFonts w:ascii="Century" w:hAnsi="Century" w:cs="Times New Roman"/>
          <w:b/>
          <w:bCs/>
        </w:rPr>
        <w:t>1 Timothy 3:1-7, Titus 3:2-7</w:t>
      </w:r>
      <w:r w:rsidRPr="00430D76">
        <w:rPr>
          <w:rFonts w:ascii="Century" w:hAnsi="Century" w:cs="Times New Roman"/>
        </w:rPr>
        <w:t>)</w:t>
      </w:r>
    </w:p>
    <w:p w14:paraId="7E77F959" w14:textId="55866414" w:rsidR="00430D76" w:rsidRPr="00430D76" w:rsidRDefault="00430D76" w:rsidP="003A4E2B">
      <w:pPr>
        <w:numPr>
          <w:ilvl w:val="0"/>
          <w:numId w:val="17"/>
        </w:numPr>
        <w:rPr>
          <w:rFonts w:ascii="Century" w:hAnsi="Century" w:cs="Times New Roman"/>
        </w:rPr>
      </w:pPr>
      <w:r w:rsidRPr="00430D76">
        <w:rPr>
          <w:rFonts w:ascii="Century" w:hAnsi="Century" w:cs="Times New Roman"/>
        </w:rPr>
        <w:t xml:space="preserve">To be examples of Christ in overall life – in speech, faith, </w:t>
      </w:r>
      <w:r w:rsidR="003A4E2B" w:rsidRPr="00F729C4">
        <w:rPr>
          <w:rFonts w:ascii="Century" w:hAnsi="Century" w:cs="Times New Roman"/>
          <w:color w:val="EE0000"/>
        </w:rPr>
        <w:t>Love</w:t>
      </w:r>
      <w:r w:rsidRPr="00430D76">
        <w:rPr>
          <w:rFonts w:ascii="Century" w:hAnsi="Century" w:cs="Times New Roman"/>
        </w:rPr>
        <w:t xml:space="preserve">, passion, </w:t>
      </w:r>
      <w:r w:rsidR="003A4E2B" w:rsidRPr="00F729C4">
        <w:rPr>
          <w:rFonts w:ascii="Century" w:hAnsi="Century" w:cs="Times New Roman"/>
        </w:rPr>
        <w:t>&amp;</w:t>
      </w:r>
      <w:r w:rsidRPr="00430D76">
        <w:rPr>
          <w:rFonts w:ascii="Century" w:hAnsi="Century" w:cs="Times New Roman"/>
        </w:rPr>
        <w:t xml:space="preserve"> fire in the Holy </w:t>
      </w:r>
      <w:r w:rsidR="003A4E2B" w:rsidRPr="00F729C4">
        <w:rPr>
          <w:rFonts w:ascii="Century" w:hAnsi="Century" w:cs="Times New Roman"/>
        </w:rPr>
        <w:t>Spirit</w:t>
      </w:r>
      <w:r w:rsidRPr="00430D76">
        <w:rPr>
          <w:rFonts w:ascii="Century" w:hAnsi="Century" w:cs="Times New Roman"/>
        </w:rPr>
        <w:t xml:space="preserve"> (</w:t>
      </w:r>
      <w:r w:rsidRPr="00430D76">
        <w:rPr>
          <w:rFonts w:ascii="Century" w:hAnsi="Century" w:cs="Times New Roman"/>
          <w:b/>
          <w:bCs/>
        </w:rPr>
        <w:t>1 Timothy 4:12, 1 Thessalonians 4:7, Acts 1:8, John 20:21</w:t>
      </w:r>
      <w:r w:rsidRPr="00430D76">
        <w:rPr>
          <w:rFonts w:ascii="Century" w:hAnsi="Century" w:cs="Times New Roman"/>
        </w:rPr>
        <w:t>)</w:t>
      </w:r>
    </w:p>
    <w:p w14:paraId="5BA5CA1C" w14:textId="6192FB5A" w:rsidR="00430D76" w:rsidRPr="00430D76" w:rsidRDefault="00430D76" w:rsidP="003A4E2B">
      <w:pPr>
        <w:numPr>
          <w:ilvl w:val="0"/>
          <w:numId w:val="17"/>
        </w:numPr>
        <w:rPr>
          <w:rFonts w:ascii="Century" w:hAnsi="Century" w:cs="Times New Roman"/>
        </w:rPr>
      </w:pPr>
      <w:r w:rsidRPr="00430D76">
        <w:rPr>
          <w:rFonts w:ascii="Century" w:hAnsi="Century" w:cs="Times New Roman"/>
        </w:rPr>
        <w:t xml:space="preserve">To keep oneself from sexual activity outside marriage </w:t>
      </w:r>
      <w:r w:rsidR="003A4E2B" w:rsidRPr="00F729C4">
        <w:rPr>
          <w:rFonts w:ascii="Century" w:hAnsi="Century" w:cs="Times New Roman"/>
        </w:rPr>
        <w:t>&amp;</w:t>
      </w:r>
      <w:r w:rsidRPr="00430D76">
        <w:rPr>
          <w:rFonts w:ascii="Century" w:hAnsi="Century" w:cs="Times New Roman"/>
        </w:rPr>
        <w:t xml:space="preserve"> other forms of sexual misconduct.</w:t>
      </w:r>
    </w:p>
    <w:p w14:paraId="02477AE7" w14:textId="5F7F2F7A" w:rsidR="00430D76" w:rsidRPr="00430D76" w:rsidRDefault="00430D76" w:rsidP="003A4E2B">
      <w:pPr>
        <w:numPr>
          <w:ilvl w:val="0"/>
          <w:numId w:val="17"/>
        </w:numPr>
        <w:rPr>
          <w:rFonts w:ascii="Century" w:hAnsi="Century" w:cs="Times New Roman"/>
        </w:rPr>
      </w:pPr>
      <w:r w:rsidRPr="00430D76">
        <w:rPr>
          <w:rFonts w:ascii="Century" w:hAnsi="Century" w:cs="Times New Roman"/>
        </w:rPr>
        <w:t xml:space="preserve">To enjoy God, </w:t>
      </w:r>
      <w:r w:rsidR="003A4E2B" w:rsidRPr="00F729C4">
        <w:rPr>
          <w:rFonts w:ascii="Century" w:hAnsi="Century" w:cs="Times New Roman"/>
        </w:rPr>
        <w:t>&amp;</w:t>
      </w:r>
      <w:r w:rsidRPr="00430D76">
        <w:rPr>
          <w:rFonts w:ascii="Century" w:hAnsi="Century" w:cs="Times New Roman"/>
        </w:rPr>
        <w:t xml:space="preserve"> each other, building each other up with encouraging speech </w:t>
      </w:r>
      <w:r w:rsidR="003A4E2B" w:rsidRPr="00F729C4">
        <w:rPr>
          <w:rFonts w:ascii="Century" w:hAnsi="Century" w:cs="Times New Roman"/>
        </w:rPr>
        <w:t>&amp;</w:t>
      </w:r>
      <w:r w:rsidRPr="00430D76">
        <w:rPr>
          <w:rFonts w:ascii="Century" w:hAnsi="Century" w:cs="Times New Roman"/>
        </w:rPr>
        <w:t xml:space="preserve"> supportive actions. </w:t>
      </w:r>
    </w:p>
    <w:p w14:paraId="0B42A485" w14:textId="091973BF" w:rsidR="00430D76" w:rsidRPr="00430D76" w:rsidRDefault="00430D76" w:rsidP="003A4E2B">
      <w:pPr>
        <w:numPr>
          <w:ilvl w:val="0"/>
          <w:numId w:val="17"/>
        </w:numPr>
        <w:rPr>
          <w:rFonts w:ascii="Century" w:hAnsi="Century" w:cs="Times New Roman"/>
        </w:rPr>
      </w:pPr>
      <w:r w:rsidRPr="00430D76">
        <w:rPr>
          <w:rFonts w:ascii="Century" w:hAnsi="Century" w:cs="Times New Roman"/>
        </w:rPr>
        <w:t xml:space="preserve">I agree to abstain from gossip, slander or from a critical attitude but rather step </w:t>
      </w:r>
      <w:r w:rsidRPr="00F729C4">
        <w:rPr>
          <w:rFonts w:ascii="Century" w:hAnsi="Century" w:cs="Times New Roman"/>
        </w:rPr>
        <w:t>wholeheartedly</w:t>
      </w:r>
      <w:r w:rsidRPr="00430D76">
        <w:rPr>
          <w:rFonts w:ascii="Century" w:hAnsi="Century" w:cs="Times New Roman"/>
        </w:rPr>
        <w:t xml:space="preserve"> into </w:t>
      </w:r>
      <w:r w:rsidRPr="00F729C4">
        <w:rPr>
          <w:rFonts w:ascii="Century" w:hAnsi="Century" w:cs="Times New Roman"/>
        </w:rPr>
        <w:t xml:space="preserve">Kingdom living with my spirit, soul </w:t>
      </w:r>
      <w:r w:rsidR="003A4E2B" w:rsidRPr="00F729C4">
        <w:rPr>
          <w:rFonts w:ascii="Century" w:hAnsi="Century" w:cs="Times New Roman"/>
        </w:rPr>
        <w:t>&amp;</w:t>
      </w:r>
      <w:r w:rsidRPr="00F729C4">
        <w:rPr>
          <w:rFonts w:ascii="Century" w:hAnsi="Century" w:cs="Times New Roman"/>
        </w:rPr>
        <w:t xml:space="preserve"> body </w:t>
      </w:r>
      <w:r w:rsidR="0010648F" w:rsidRPr="00F729C4">
        <w:rPr>
          <w:rFonts w:ascii="Century" w:hAnsi="Century" w:cs="Times New Roman"/>
        </w:rPr>
        <w:t>using the fruit of the spirit always!</w:t>
      </w:r>
    </w:p>
    <w:p w14:paraId="715BAD8D" w14:textId="77777777" w:rsidR="002736D2" w:rsidRPr="003A4E2B" w:rsidRDefault="002736D2"/>
    <w:sectPr w:rsidR="002736D2" w:rsidRPr="003A4E2B" w:rsidSect="000C383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Fairwater Script">
    <w:charset w:val="00"/>
    <w:family w:val="auto"/>
    <w:pitch w:val="variable"/>
    <w:sig w:usb0="A000002F" w:usb1="1000004B"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2497"/>
    <w:multiLevelType w:val="hybridMultilevel"/>
    <w:tmpl w:val="F77AB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71EA4"/>
    <w:multiLevelType w:val="multilevel"/>
    <w:tmpl w:val="6DFC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62E98"/>
    <w:multiLevelType w:val="multilevel"/>
    <w:tmpl w:val="7886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5926F5"/>
    <w:multiLevelType w:val="hybridMultilevel"/>
    <w:tmpl w:val="9ACE4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C2E48"/>
    <w:multiLevelType w:val="multilevel"/>
    <w:tmpl w:val="5AD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13F1D"/>
    <w:multiLevelType w:val="multilevel"/>
    <w:tmpl w:val="F6CA4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62A10"/>
    <w:multiLevelType w:val="multilevel"/>
    <w:tmpl w:val="7FA44130"/>
    <w:lvl w:ilvl="0">
      <w:start w:val="1"/>
      <w:numFmt w:val="decimal"/>
      <w:lvlText w:val="%1."/>
      <w:lvlJc w:val="left"/>
      <w:pPr>
        <w:tabs>
          <w:tab w:val="num" w:pos="720"/>
        </w:tabs>
        <w:ind w:left="720" w:hanging="360"/>
      </w:pPr>
      <w:rPr>
        <w:rFonts w:ascii="Arial" w:hAnsi="Arial" w:hint="default"/>
        <w:b/>
        <w:i w:val="0"/>
        <w:caps w:val="0"/>
        <w:strike w:val="0"/>
        <w:dstrike w:val="0"/>
        <w:vanish w:val="0"/>
        <w:sz w:val="22"/>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A7043"/>
    <w:multiLevelType w:val="multilevel"/>
    <w:tmpl w:val="86804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878BA"/>
    <w:multiLevelType w:val="multilevel"/>
    <w:tmpl w:val="8F46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054C6"/>
    <w:multiLevelType w:val="multilevel"/>
    <w:tmpl w:val="0082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959A9"/>
    <w:multiLevelType w:val="multilevel"/>
    <w:tmpl w:val="BBBA4C2A"/>
    <w:lvl w:ilvl="0">
      <w:start w:val="1"/>
      <w:numFmt w:val="upp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D6441"/>
    <w:multiLevelType w:val="multilevel"/>
    <w:tmpl w:val="6C86BF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A7809"/>
    <w:multiLevelType w:val="multilevel"/>
    <w:tmpl w:val="FDBCA7EE"/>
    <w:lvl w:ilvl="0">
      <w:start w:val="1"/>
      <w:numFmt w:val="decimal"/>
      <w:lvlText w:val="%1."/>
      <w:lvlJc w:val="left"/>
      <w:pPr>
        <w:tabs>
          <w:tab w:val="num" w:pos="720"/>
        </w:tabs>
        <w:ind w:left="720" w:hanging="360"/>
      </w:pPr>
      <w:rPr>
        <w:rFonts w:ascii="Arial" w:hAnsi="Arial" w:hint="default"/>
        <w:b/>
        <w:i w:val="0"/>
        <w:caps w:val="0"/>
        <w:strike w:val="0"/>
        <w:dstrike w:val="0"/>
        <w:vanish w:val="0"/>
        <w:sz w:val="22"/>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EF01D8"/>
    <w:multiLevelType w:val="multilevel"/>
    <w:tmpl w:val="A7CCA9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310AD"/>
    <w:multiLevelType w:val="multilevel"/>
    <w:tmpl w:val="F3943504"/>
    <w:lvl w:ilvl="0">
      <w:start w:val="1"/>
      <w:numFmt w:val="decimal"/>
      <w:lvlText w:val="%1."/>
      <w:lvlJc w:val="left"/>
      <w:pPr>
        <w:tabs>
          <w:tab w:val="num" w:pos="720"/>
        </w:tabs>
        <w:ind w:left="720" w:hanging="360"/>
      </w:pPr>
      <w:rPr>
        <w:rFonts w:ascii="Arial" w:hAnsi="Arial" w:hint="default"/>
        <w:b/>
        <w:i w:val="0"/>
        <w:caps w:val="0"/>
        <w:strike w:val="0"/>
        <w:dstrike w:val="0"/>
        <w:vanish w:val="0"/>
        <w:sz w:val="22"/>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92540"/>
    <w:multiLevelType w:val="multilevel"/>
    <w:tmpl w:val="427A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D698B"/>
    <w:multiLevelType w:val="multilevel"/>
    <w:tmpl w:val="91E4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88103">
    <w:abstractNumId w:val="7"/>
  </w:num>
  <w:num w:numId="2" w16cid:durableId="2033262708">
    <w:abstractNumId w:val="1"/>
  </w:num>
  <w:num w:numId="3" w16cid:durableId="1756708295">
    <w:abstractNumId w:val="4"/>
  </w:num>
  <w:num w:numId="4" w16cid:durableId="939723109">
    <w:abstractNumId w:val="3"/>
  </w:num>
  <w:num w:numId="5" w16cid:durableId="948439751">
    <w:abstractNumId w:val="2"/>
  </w:num>
  <w:num w:numId="6" w16cid:durableId="2120837045">
    <w:abstractNumId w:val="8"/>
  </w:num>
  <w:num w:numId="7" w16cid:durableId="1656643638">
    <w:abstractNumId w:val="11"/>
  </w:num>
  <w:num w:numId="8" w16cid:durableId="1995720751">
    <w:abstractNumId w:val="14"/>
  </w:num>
  <w:num w:numId="9" w16cid:durableId="727263273">
    <w:abstractNumId w:val="9"/>
  </w:num>
  <w:num w:numId="10" w16cid:durableId="822281772">
    <w:abstractNumId w:val="12"/>
  </w:num>
  <w:num w:numId="11" w16cid:durableId="2057966750">
    <w:abstractNumId w:val="16"/>
  </w:num>
  <w:num w:numId="12" w16cid:durableId="40253189">
    <w:abstractNumId w:val="5"/>
  </w:num>
  <w:num w:numId="13" w16cid:durableId="1399092442">
    <w:abstractNumId w:val="15"/>
  </w:num>
  <w:num w:numId="14" w16cid:durableId="1543858895">
    <w:abstractNumId w:val="13"/>
  </w:num>
  <w:num w:numId="15" w16cid:durableId="1443767362">
    <w:abstractNumId w:val="6"/>
  </w:num>
  <w:num w:numId="16" w16cid:durableId="356350143">
    <w:abstractNumId w:val="0"/>
  </w:num>
  <w:num w:numId="17" w16cid:durableId="2023511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76"/>
    <w:rsid w:val="000C3832"/>
    <w:rsid w:val="0010648F"/>
    <w:rsid w:val="00173F28"/>
    <w:rsid w:val="002736D2"/>
    <w:rsid w:val="00326821"/>
    <w:rsid w:val="00381D36"/>
    <w:rsid w:val="003A4E2B"/>
    <w:rsid w:val="00430D76"/>
    <w:rsid w:val="009C38A7"/>
    <w:rsid w:val="00B244EF"/>
    <w:rsid w:val="00D4669D"/>
    <w:rsid w:val="00E3536B"/>
    <w:rsid w:val="00EA42A7"/>
    <w:rsid w:val="00EA62BE"/>
    <w:rsid w:val="00F7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A121"/>
  <w15:chartTrackingRefBased/>
  <w15:docId w15:val="{72347C45-2AD4-4A75-AA77-3E343C7F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0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0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D76"/>
    <w:rPr>
      <w:rFonts w:eastAsiaTheme="majorEastAsia" w:cstheme="majorBidi"/>
      <w:color w:val="272727" w:themeColor="text1" w:themeTint="D8"/>
    </w:rPr>
  </w:style>
  <w:style w:type="paragraph" w:styleId="Title">
    <w:name w:val="Title"/>
    <w:basedOn w:val="Normal"/>
    <w:next w:val="Normal"/>
    <w:link w:val="TitleChar"/>
    <w:uiPriority w:val="10"/>
    <w:qFormat/>
    <w:rsid w:val="00430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D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D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D76"/>
    <w:rPr>
      <w:i/>
      <w:iCs/>
      <w:color w:val="404040" w:themeColor="text1" w:themeTint="BF"/>
    </w:rPr>
  </w:style>
  <w:style w:type="paragraph" w:styleId="ListParagraph">
    <w:name w:val="List Paragraph"/>
    <w:basedOn w:val="Normal"/>
    <w:uiPriority w:val="34"/>
    <w:qFormat/>
    <w:rsid w:val="00430D76"/>
    <w:pPr>
      <w:ind w:left="720"/>
      <w:contextualSpacing/>
    </w:pPr>
  </w:style>
  <w:style w:type="character" w:styleId="IntenseEmphasis">
    <w:name w:val="Intense Emphasis"/>
    <w:basedOn w:val="DefaultParagraphFont"/>
    <w:uiPriority w:val="21"/>
    <w:qFormat/>
    <w:rsid w:val="00430D76"/>
    <w:rPr>
      <w:i/>
      <w:iCs/>
      <w:color w:val="0F4761" w:themeColor="accent1" w:themeShade="BF"/>
    </w:rPr>
  </w:style>
  <w:style w:type="paragraph" w:styleId="IntenseQuote">
    <w:name w:val="Intense Quote"/>
    <w:basedOn w:val="Normal"/>
    <w:next w:val="Normal"/>
    <w:link w:val="IntenseQuoteChar"/>
    <w:uiPriority w:val="30"/>
    <w:qFormat/>
    <w:rsid w:val="00430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D76"/>
    <w:rPr>
      <w:i/>
      <w:iCs/>
      <w:color w:val="0F4761" w:themeColor="accent1" w:themeShade="BF"/>
    </w:rPr>
  </w:style>
  <w:style w:type="character" w:styleId="IntenseReference">
    <w:name w:val="Intense Reference"/>
    <w:basedOn w:val="DefaultParagraphFont"/>
    <w:uiPriority w:val="32"/>
    <w:qFormat/>
    <w:rsid w:val="00430D76"/>
    <w:rPr>
      <w:b/>
      <w:bCs/>
      <w:smallCaps/>
      <w:color w:val="0F4761" w:themeColor="accent1" w:themeShade="BF"/>
      <w:spacing w:val="5"/>
    </w:rPr>
  </w:style>
  <w:style w:type="character" w:styleId="Hyperlink">
    <w:name w:val="Hyperlink"/>
    <w:basedOn w:val="DefaultParagraphFont"/>
    <w:uiPriority w:val="99"/>
    <w:unhideWhenUsed/>
    <w:rsid w:val="00430D76"/>
    <w:rPr>
      <w:color w:val="467886" w:themeColor="hyperlink"/>
      <w:u w:val="single"/>
    </w:rPr>
  </w:style>
  <w:style w:type="character" w:styleId="UnresolvedMention">
    <w:name w:val="Unresolved Mention"/>
    <w:basedOn w:val="DefaultParagraphFont"/>
    <w:uiPriority w:val="99"/>
    <w:semiHidden/>
    <w:unhideWhenUsed/>
    <w:rsid w:val="0043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986</Words>
  <Characters>5239</Characters>
  <Application>Microsoft Office Word</Application>
  <DocSecurity>0</DocSecurity>
  <Lines>94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CLAESON</dc:creator>
  <cp:keywords/>
  <dc:description/>
  <cp:lastModifiedBy>MARYANNE CLAESON</cp:lastModifiedBy>
  <cp:revision>4</cp:revision>
  <dcterms:created xsi:type="dcterms:W3CDTF">2025-12-22T20:34:00Z</dcterms:created>
  <dcterms:modified xsi:type="dcterms:W3CDTF">2026-01-09T21:22:00Z</dcterms:modified>
</cp:coreProperties>
</file>